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98" w:rsidRDefault="00F63298" w:rsidP="00BB672D">
      <w:pPr>
        <w:jc w:val="center"/>
        <w:rPr>
          <w:rFonts w:ascii="Times New Roman" w:hAnsi="Times New Roman"/>
          <w:sz w:val="28"/>
          <w:szCs w:val="28"/>
        </w:rPr>
      </w:pPr>
      <w:r w:rsidRPr="003B7CD7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58.25pt;height:97.5pt;visibility:visible">
            <v:imagedata r:id="rId6" o:title=""/>
          </v:shape>
        </w:pict>
      </w:r>
    </w:p>
    <w:p w:rsidR="00F63298" w:rsidRPr="00BB672D" w:rsidRDefault="00F63298" w:rsidP="00BB672D">
      <w:pPr>
        <w:jc w:val="center"/>
        <w:rPr>
          <w:rFonts w:ascii="Times New Roman" w:hAnsi="Times New Roman"/>
          <w:b/>
          <w:color w:val="C00000"/>
          <w:sz w:val="72"/>
          <w:szCs w:val="72"/>
          <w:u w:val="single"/>
        </w:rPr>
      </w:pPr>
      <w:r w:rsidRPr="00BB672D">
        <w:rPr>
          <w:rFonts w:ascii="Times New Roman" w:hAnsi="Times New Roman"/>
          <w:b/>
          <w:color w:val="C00000"/>
          <w:sz w:val="72"/>
          <w:szCs w:val="72"/>
          <w:u w:val="single"/>
        </w:rPr>
        <w:t>Не оплатил контракт, заплатишь штраф!</w:t>
      </w:r>
    </w:p>
    <w:p w:rsidR="00F63298" w:rsidRPr="00BB672D" w:rsidRDefault="00F63298" w:rsidP="00BB672D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63298" w:rsidRDefault="00F63298" w:rsidP="00BB672D">
      <w:pPr>
        <w:jc w:val="right"/>
        <w:rPr>
          <w:rFonts w:ascii="Times New Roman" w:hAnsi="Times New Roman"/>
          <w:sz w:val="28"/>
          <w:szCs w:val="28"/>
        </w:rPr>
      </w:pPr>
      <w:bookmarkStart w:id="0" w:name="dst7925"/>
      <w:bookmarkEnd w:id="0"/>
      <w:r>
        <w:rPr>
          <w:noProof/>
        </w:rPr>
        <w:pict>
          <v:shape id="Рисунок 2" o:spid="_x0000_s1026" type="#_x0000_t75" style="position:absolute;left:0;text-align:left;margin-left:1.75pt;margin-top:15.3pt;width:293.35pt;height:176.55pt;z-index:-251658240;visibility:visible" wrapcoords="-55 0 -55 21508 21600 21508 21600 0 -55 0">
            <v:imagedata r:id="rId7" o:title=""/>
            <w10:wrap type="tight"/>
          </v:shape>
        </w:pict>
      </w:r>
      <w:r w:rsidRPr="00BB672D">
        <w:t xml:space="preserve"> </w:t>
      </w:r>
      <w:r w:rsidRPr="00907274">
        <w:rPr>
          <w:noProof/>
        </w:rPr>
        <w:pict>
          <v:shape id="Рисунок 4" o:spid="_x0000_i1026" type="#_x0000_t75" alt="http://xn--80ahtnegiq.xn--p1ai/wp-content/uploads/2019/02/shtraf.jpg" style="width:316.5pt;height:171.75pt;visibility:visible">
            <v:imagedata r:id="rId8" o:title=""/>
          </v:shape>
        </w:pict>
      </w:r>
    </w:p>
    <w:p w:rsidR="00F63298" w:rsidRDefault="00F63298" w:rsidP="00BB672D">
      <w:pPr>
        <w:pStyle w:val="Heading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3298" w:rsidRPr="00BB672D" w:rsidRDefault="00F63298" w:rsidP="00403EC1">
      <w:pPr>
        <w:pStyle w:val="Heading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672D">
        <w:rPr>
          <w:sz w:val="28"/>
          <w:szCs w:val="28"/>
        </w:rPr>
        <w:t>Прокуратура Саянского района разъясняет:</w:t>
      </w:r>
    </w:p>
    <w:p w:rsidR="00F63298" w:rsidRDefault="00F63298" w:rsidP="00BB672D">
      <w:pPr>
        <w:pStyle w:val="Heading1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</w:p>
    <w:p w:rsidR="00F63298" w:rsidRPr="001211EF" w:rsidRDefault="00F63298" w:rsidP="00BB672D">
      <w:pPr>
        <w:pStyle w:val="Heading1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BB672D">
        <w:rPr>
          <w:color w:val="000000"/>
          <w:sz w:val="28"/>
          <w:szCs w:val="28"/>
        </w:rPr>
        <w:t xml:space="preserve">за нарушение срока и порядка оплаты товаров (работ, услуг) при осуществлении закупок для обеспечения государственных и муниципальных нужд (статья 7.32.5. КоАП РФ) предусмотрена административная ответственность  </w:t>
      </w:r>
      <w:r>
        <w:rPr>
          <w:color w:val="000000"/>
          <w:sz w:val="28"/>
          <w:szCs w:val="28"/>
        </w:rPr>
        <w:t xml:space="preserve">в </w:t>
      </w:r>
      <w:r w:rsidRPr="00BB672D">
        <w:rPr>
          <w:color w:val="000000"/>
          <w:sz w:val="28"/>
          <w:szCs w:val="28"/>
        </w:rPr>
        <w:t>виде административного штрафа в размере от 15 000 до 50 000</w:t>
      </w:r>
      <w:r>
        <w:rPr>
          <w:color w:val="000000"/>
          <w:sz w:val="28"/>
          <w:szCs w:val="28"/>
        </w:rPr>
        <w:t xml:space="preserve"> рублей</w:t>
      </w:r>
      <w:r w:rsidRPr="00BB672D">
        <w:rPr>
          <w:color w:val="000000"/>
          <w:sz w:val="28"/>
          <w:szCs w:val="28"/>
        </w:rPr>
        <w:t>.</w:t>
      </w:r>
    </w:p>
    <w:p w:rsidR="00F63298" w:rsidRDefault="00F63298" w:rsidP="00572EC3">
      <w:pPr>
        <w:tabs>
          <w:tab w:val="left" w:pos="653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3298" w:rsidRPr="001211EF" w:rsidRDefault="00F63298" w:rsidP="00572EC3">
      <w:pPr>
        <w:tabs>
          <w:tab w:val="left" w:pos="653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Саянского района 8(39142)21577</w:t>
      </w:r>
    </w:p>
    <w:sectPr w:rsidR="00F63298" w:rsidRPr="001211EF" w:rsidSect="00BB67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98" w:rsidRDefault="00F63298" w:rsidP="001211EF">
      <w:pPr>
        <w:spacing w:after="0" w:line="240" w:lineRule="auto"/>
      </w:pPr>
      <w:r>
        <w:separator/>
      </w:r>
    </w:p>
  </w:endnote>
  <w:endnote w:type="continuationSeparator" w:id="0">
    <w:p w:rsidR="00F63298" w:rsidRDefault="00F63298" w:rsidP="0012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98" w:rsidRDefault="00F63298" w:rsidP="001211EF">
      <w:pPr>
        <w:spacing w:after="0" w:line="240" w:lineRule="auto"/>
      </w:pPr>
      <w:r>
        <w:separator/>
      </w:r>
    </w:p>
  </w:footnote>
  <w:footnote w:type="continuationSeparator" w:id="0">
    <w:p w:rsidR="00F63298" w:rsidRDefault="00F63298" w:rsidP="00121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531"/>
    <w:rsid w:val="000B1C87"/>
    <w:rsid w:val="001211EF"/>
    <w:rsid w:val="001A6A81"/>
    <w:rsid w:val="001D2133"/>
    <w:rsid w:val="002015DF"/>
    <w:rsid w:val="002B73D7"/>
    <w:rsid w:val="003B7CD7"/>
    <w:rsid w:val="003F6E52"/>
    <w:rsid w:val="00403EC1"/>
    <w:rsid w:val="004362DB"/>
    <w:rsid w:val="004D4A2D"/>
    <w:rsid w:val="00572EC3"/>
    <w:rsid w:val="005E3FAC"/>
    <w:rsid w:val="00645BE7"/>
    <w:rsid w:val="006E7531"/>
    <w:rsid w:val="008D11D6"/>
    <w:rsid w:val="00907274"/>
    <w:rsid w:val="00AD2A07"/>
    <w:rsid w:val="00BB672D"/>
    <w:rsid w:val="00C01425"/>
    <w:rsid w:val="00F6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D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211E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11E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12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2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11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2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1EF"/>
    <w:rPr>
      <w:rFonts w:cs="Times New Roman"/>
    </w:rPr>
  </w:style>
  <w:style w:type="character" w:customStyle="1" w:styleId="blk">
    <w:name w:val="blk"/>
    <w:basedOn w:val="DefaultParagraphFont"/>
    <w:uiPriority w:val="99"/>
    <w:rsid w:val="001211EF"/>
    <w:rPr>
      <w:rFonts w:cs="Times New Roman"/>
    </w:rPr>
  </w:style>
  <w:style w:type="character" w:customStyle="1" w:styleId="hl">
    <w:name w:val="hl"/>
    <w:basedOn w:val="DefaultParagraphFont"/>
    <w:uiPriority w:val="99"/>
    <w:rsid w:val="001211E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211EF"/>
    <w:rPr>
      <w:rFonts w:cs="Times New Roman"/>
      <w:color w:val="0000FF"/>
      <w:u w:val="single"/>
    </w:rPr>
  </w:style>
  <w:style w:type="character" w:customStyle="1" w:styleId="nobr">
    <w:name w:val="nobr"/>
    <w:basedOn w:val="DefaultParagraphFont"/>
    <w:uiPriority w:val="99"/>
    <w:rsid w:val="001211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9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94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8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9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9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8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</Words>
  <Characters>354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IRINA</dc:creator>
  <cp:keywords/>
  <dc:description/>
  <cp:lastModifiedBy>прокуратура Саянского района</cp:lastModifiedBy>
  <cp:revision>2</cp:revision>
  <cp:lastPrinted>2021-03-23T14:57:00Z</cp:lastPrinted>
  <dcterms:created xsi:type="dcterms:W3CDTF">2021-03-24T02:27:00Z</dcterms:created>
  <dcterms:modified xsi:type="dcterms:W3CDTF">2021-03-24T02:27:00Z</dcterms:modified>
</cp:coreProperties>
</file>