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A8" w:rsidRDefault="00CA42A8">
      <w:pPr>
        <w:jc w:val="center"/>
        <w:rPr>
          <w:rFonts w:ascii="Times New Roman" w:hAnsi="Times New Roman"/>
          <w:sz w:val="28"/>
        </w:rPr>
      </w:pP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КРАСНОЯРСКИЙ КРАЙ</w:t>
      </w: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САЯНСКИЙ РАЙОН</w:t>
      </w:r>
    </w:p>
    <w:p w:rsidR="00CA42A8" w:rsidRDefault="003041AE">
      <w:pPr>
        <w:ind w:firstLine="709"/>
        <w:jc w:val="center"/>
        <w:rPr>
          <w:rFonts w:ascii="Arial" w:hAnsi="Arial"/>
          <w:b/>
        </w:rPr>
      </w:pPr>
      <w:r>
        <w:rPr>
          <w:rFonts w:ascii="Times New Roman" w:hAnsi="Times New Roman"/>
          <w:b/>
        </w:rPr>
        <w:t>АДМИНИСТРАЦИЯ ОРЬЕВСКОГО СЕЛЬСОВЕТА</w:t>
      </w:r>
    </w:p>
    <w:p w:rsidR="00CA42A8" w:rsidRDefault="00CA42A8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</w:p>
    <w:p w:rsidR="00CA42A8" w:rsidRDefault="003041AE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CA42A8" w:rsidRDefault="00CA42A8" w:rsidP="00A45D26">
      <w:pPr>
        <w:rPr>
          <w:rFonts w:ascii="Times New Roman" w:hAnsi="Times New Roman"/>
          <w:b/>
        </w:rPr>
      </w:pPr>
    </w:p>
    <w:p w:rsidR="00CA42A8" w:rsidRDefault="00AD1D05">
      <w:pPr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3A2CA2">
        <w:rPr>
          <w:rFonts w:ascii="Times New Roman" w:hAnsi="Times New Roman"/>
          <w:sz w:val="28"/>
        </w:rPr>
        <w:t>.06.2025г.                                      п. Орье                                       № 2</w:t>
      </w:r>
      <w:r w:rsidR="002A3B43">
        <w:rPr>
          <w:rFonts w:ascii="Times New Roman" w:hAnsi="Times New Roman"/>
          <w:sz w:val="28"/>
        </w:rPr>
        <w:t>8</w:t>
      </w:r>
      <w:r w:rsidR="003A2CA2">
        <w:rPr>
          <w:rFonts w:ascii="Times New Roman" w:hAnsi="Times New Roman"/>
          <w:sz w:val="28"/>
        </w:rPr>
        <w:t>-п</w:t>
      </w:r>
    </w:p>
    <w:p w:rsidR="00CA42A8" w:rsidRDefault="00CA42A8">
      <w:pPr>
        <w:jc w:val="both"/>
        <w:outlineLvl w:val="1"/>
        <w:rPr>
          <w:rFonts w:ascii="Times New Roman" w:hAnsi="Times New Roman"/>
          <w:sz w:val="28"/>
        </w:rPr>
      </w:pPr>
    </w:p>
    <w:p w:rsidR="0094448E" w:rsidRPr="00A92A39" w:rsidRDefault="003041AE" w:rsidP="00A92A39">
      <w:pPr>
        <w:shd w:val="clear" w:color="auto" w:fill="FFFFFF"/>
        <w:spacing w:line="322" w:lineRule="exact"/>
        <w:ind w:left="53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администрации Орьевского сельсовета от</w:t>
      </w:r>
      <w:r w:rsidR="00AB6D3A">
        <w:rPr>
          <w:rFonts w:ascii="Times New Roman" w:hAnsi="Times New Roman"/>
          <w:b/>
          <w:sz w:val="28"/>
        </w:rPr>
        <w:t xml:space="preserve"> 21.06.2011</w:t>
      </w:r>
      <w:r w:rsidR="007420F1">
        <w:rPr>
          <w:rFonts w:ascii="Times New Roman" w:hAnsi="Times New Roman"/>
          <w:b/>
          <w:sz w:val="28"/>
        </w:rPr>
        <w:t xml:space="preserve"> № 1</w:t>
      </w:r>
      <w:r w:rsidR="0094448E">
        <w:rPr>
          <w:rFonts w:ascii="Times New Roman" w:hAnsi="Times New Roman"/>
          <w:b/>
          <w:sz w:val="28"/>
        </w:rPr>
        <w:t>4</w:t>
      </w:r>
      <w:r w:rsidR="007420F1">
        <w:rPr>
          <w:rFonts w:ascii="Times New Roman" w:hAnsi="Times New Roman"/>
          <w:b/>
          <w:sz w:val="28"/>
        </w:rPr>
        <w:t xml:space="preserve">-п </w:t>
      </w:r>
      <w:r w:rsidR="00AB6D3A">
        <w:rPr>
          <w:rFonts w:ascii="Times New Roman" w:hAnsi="Times New Roman"/>
          <w:b/>
          <w:sz w:val="28"/>
        </w:rPr>
        <w:t>( в редакции от 01.06.2021 № 1</w:t>
      </w:r>
      <w:r w:rsidR="0094448E">
        <w:rPr>
          <w:rFonts w:ascii="Times New Roman" w:hAnsi="Times New Roman"/>
          <w:b/>
          <w:sz w:val="28"/>
        </w:rPr>
        <w:t>4</w:t>
      </w:r>
      <w:r w:rsidR="00AB6D3A">
        <w:rPr>
          <w:rFonts w:ascii="Times New Roman" w:hAnsi="Times New Roman"/>
          <w:b/>
          <w:sz w:val="28"/>
        </w:rPr>
        <w:t>-п)</w:t>
      </w:r>
      <w:r w:rsidR="00E719D1">
        <w:rPr>
          <w:rFonts w:ascii="Times New Roman" w:hAnsi="Times New Roman"/>
          <w:b/>
          <w:sz w:val="28"/>
        </w:rPr>
        <w:t xml:space="preserve"> "Об утверждении административного регламента</w:t>
      </w:r>
      <w:r>
        <w:rPr>
          <w:rFonts w:ascii="Times New Roman" w:hAnsi="Times New Roman"/>
          <w:b/>
          <w:sz w:val="28"/>
        </w:rPr>
        <w:t xml:space="preserve"> </w:t>
      </w:r>
      <w:r w:rsidR="00A92A39">
        <w:rPr>
          <w:rFonts w:ascii="Times New Roman" w:hAnsi="Times New Roman"/>
          <w:b/>
          <w:sz w:val="28"/>
        </w:rPr>
        <w:t xml:space="preserve">по предоставлению муниципальной услуги </w:t>
      </w:r>
      <w:r w:rsidR="0094448E" w:rsidRPr="0094448E">
        <w:rPr>
          <w:rFonts w:ascii="Times New Roman" w:hAnsi="Times New Roman"/>
          <w:b/>
          <w:sz w:val="28"/>
          <w:szCs w:val="28"/>
        </w:rPr>
        <w:t xml:space="preserve">«Выдача карточки учета собственника жилого помещения» </w:t>
      </w:r>
    </w:p>
    <w:p w:rsidR="00CA42A8" w:rsidRPr="000634A8" w:rsidRDefault="00CA42A8" w:rsidP="00AB6D3A">
      <w:pPr>
        <w:jc w:val="center"/>
        <w:outlineLvl w:val="1"/>
        <w:rPr>
          <w:rFonts w:ascii="Times New Roman" w:hAnsi="Times New Roman"/>
          <w:sz w:val="28"/>
        </w:rPr>
      </w:pPr>
    </w:p>
    <w:p w:rsidR="00CA42A8" w:rsidRDefault="003041AE">
      <w:pPr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ст.33 Устава муниципального образования Орьевский сельсовет,  </w:t>
      </w:r>
    </w:p>
    <w:p w:rsidR="00CA42A8" w:rsidRDefault="00CA42A8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CA42A8" w:rsidRDefault="003041AE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CA42A8" w:rsidRDefault="00CA42A8">
      <w:pPr>
        <w:jc w:val="center"/>
        <w:rPr>
          <w:rFonts w:ascii="Times New Roman" w:hAnsi="Times New Roman"/>
          <w:i/>
          <w:sz w:val="28"/>
        </w:rPr>
      </w:pPr>
    </w:p>
    <w:p w:rsidR="00CA42A8" w:rsidRDefault="003041A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Признать утратившими силу разделы IV, V приложения к постановлению администрации Орьевского сельсовета от 2</w:t>
      </w:r>
      <w:r w:rsidR="00AB6D3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</w:t>
      </w:r>
      <w:r w:rsidR="00AB6D3A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</w:t>
      </w:r>
      <w:r w:rsidR="00AB6D3A">
        <w:rPr>
          <w:rFonts w:ascii="Times New Roman" w:hAnsi="Times New Roman"/>
          <w:sz w:val="28"/>
        </w:rPr>
        <w:t>11 № 1</w:t>
      </w:r>
      <w:r w:rsidR="0094448E">
        <w:rPr>
          <w:rFonts w:ascii="Times New Roman" w:hAnsi="Times New Roman"/>
          <w:sz w:val="28"/>
        </w:rPr>
        <w:t>4</w:t>
      </w:r>
      <w:r w:rsidR="009A7A03">
        <w:rPr>
          <w:rFonts w:ascii="Times New Roman" w:hAnsi="Times New Roman"/>
          <w:sz w:val="28"/>
        </w:rPr>
        <w:t xml:space="preserve"> </w:t>
      </w:r>
      <w:r w:rsidR="00AB6D3A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>.</w:t>
      </w:r>
    </w:p>
    <w:p w:rsidR="003041AE" w:rsidRDefault="003041A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  <w:r w:rsidR="003043F5">
        <w:rPr>
          <w:rFonts w:ascii="Times New Roman" w:hAnsi="Times New Roman"/>
          <w:sz w:val="28"/>
        </w:rPr>
        <w:t xml:space="preserve"> </w:t>
      </w:r>
    </w:p>
    <w:p w:rsidR="003043F5" w:rsidRDefault="003043F5" w:rsidP="003043F5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Постановление вступает в силу со дня, следующего за днем его официального опубликования в местном печатном издании  «Информационный листок»,  и подлежит размещению на сайте Орьевского сельсовета </w:t>
      </w:r>
      <w:hyperlink r:id="rId4" w:history="1"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https://</w:t>
        </w:r>
        <w:r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o</w:t>
        </w:r>
        <w:proofErr w:type="spellStart"/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revsk</w:t>
        </w:r>
        <w:r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ij</w:t>
        </w:r>
        <w:proofErr w:type="spellEnd"/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-r04.gosweb.gosuslugi.ru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3043F5" w:rsidRDefault="003043F5" w:rsidP="003043F5">
      <w:pPr>
        <w:ind w:firstLine="709"/>
        <w:jc w:val="both"/>
        <w:rPr>
          <w:rFonts w:ascii="Times New Roman" w:hAnsi="Times New Roman"/>
          <w:sz w:val="28"/>
        </w:rPr>
      </w:pPr>
    </w:p>
    <w:p w:rsidR="003043F5" w:rsidRDefault="003043F5">
      <w:pPr>
        <w:ind w:firstLine="709"/>
        <w:jc w:val="both"/>
        <w:rPr>
          <w:rFonts w:ascii="Times New Roman" w:hAnsi="Times New Roman"/>
          <w:sz w:val="28"/>
        </w:rPr>
      </w:pPr>
    </w:p>
    <w:p w:rsidR="00CA42A8" w:rsidRDefault="003043F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3043F5" w:rsidRDefault="003043F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Орьевского сельсовета:                                     С.В. Базитов</w:t>
      </w: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sectPr w:rsidR="00CA42A8" w:rsidSect="00CA42A8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42A8"/>
    <w:rsid w:val="000171E2"/>
    <w:rsid w:val="000634A8"/>
    <w:rsid w:val="00204FED"/>
    <w:rsid w:val="00207672"/>
    <w:rsid w:val="002A3B43"/>
    <w:rsid w:val="003020EA"/>
    <w:rsid w:val="003041AE"/>
    <w:rsid w:val="003043F5"/>
    <w:rsid w:val="00363D7B"/>
    <w:rsid w:val="003A2CA2"/>
    <w:rsid w:val="003C77EE"/>
    <w:rsid w:val="00412817"/>
    <w:rsid w:val="00475E3A"/>
    <w:rsid w:val="004C6842"/>
    <w:rsid w:val="006D2785"/>
    <w:rsid w:val="007420F1"/>
    <w:rsid w:val="0094448E"/>
    <w:rsid w:val="009558B4"/>
    <w:rsid w:val="009A7A03"/>
    <w:rsid w:val="00A45D26"/>
    <w:rsid w:val="00A92A39"/>
    <w:rsid w:val="00AB6D3A"/>
    <w:rsid w:val="00AD1D05"/>
    <w:rsid w:val="00CA42A8"/>
    <w:rsid w:val="00CC05E2"/>
    <w:rsid w:val="00CD2A4D"/>
    <w:rsid w:val="00D126DE"/>
    <w:rsid w:val="00E719D1"/>
    <w:rsid w:val="00F9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42A8"/>
    <w:pPr>
      <w:widowControl w:val="0"/>
    </w:pPr>
    <w:rPr>
      <w:rFonts w:ascii="Courier New" w:hAnsi="Courier New"/>
      <w:sz w:val="24"/>
    </w:rPr>
  </w:style>
  <w:style w:type="paragraph" w:styleId="10">
    <w:name w:val="heading 1"/>
    <w:basedOn w:val="a"/>
    <w:link w:val="11"/>
    <w:uiPriority w:val="9"/>
    <w:qFormat/>
    <w:rsid w:val="00CA42A8"/>
    <w:pPr>
      <w:widowControl/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CA42A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42A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42A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42A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42A8"/>
    <w:rPr>
      <w:rFonts w:ascii="Courier New" w:hAnsi="Courier New"/>
      <w:color w:val="000000"/>
      <w:sz w:val="24"/>
    </w:rPr>
  </w:style>
  <w:style w:type="paragraph" w:styleId="21">
    <w:name w:val="toc 2"/>
    <w:next w:val="a"/>
    <w:link w:val="22"/>
    <w:uiPriority w:val="39"/>
    <w:rsid w:val="00CA42A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42A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42A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42A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A42A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42A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A42A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42A8"/>
    <w:rPr>
      <w:rFonts w:ascii="XO Thames" w:hAnsi="XO Thames"/>
      <w:sz w:val="28"/>
    </w:rPr>
  </w:style>
  <w:style w:type="paragraph" w:customStyle="1" w:styleId="Endnote">
    <w:name w:val="Endnote"/>
    <w:link w:val="Endnote0"/>
    <w:rsid w:val="00CA42A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A42A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A42A8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CA42A8"/>
  </w:style>
  <w:style w:type="paragraph" w:styleId="31">
    <w:name w:val="toc 3"/>
    <w:next w:val="a"/>
    <w:link w:val="32"/>
    <w:uiPriority w:val="39"/>
    <w:rsid w:val="00CA42A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42A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A42A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A42A8"/>
    <w:rPr>
      <w:rFonts w:ascii="Arial" w:hAnsi="Arial"/>
    </w:rPr>
  </w:style>
  <w:style w:type="paragraph" w:styleId="a3">
    <w:name w:val="Balloon Text"/>
    <w:basedOn w:val="a"/>
    <w:link w:val="a4"/>
    <w:rsid w:val="00CA42A8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A42A8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CA42A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A42A8"/>
    <w:rPr>
      <w:rFonts w:ascii="Times New Roman" w:hAnsi="Times New Roman"/>
      <w:b/>
      <w:color w:val="000000"/>
      <w:sz w:val="48"/>
    </w:rPr>
  </w:style>
  <w:style w:type="paragraph" w:customStyle="1" w:styleId="blk">
    <w:name w:val="blk"/>
    <w:basedOn w:val="12"/>
    <w:link w:val="blk0"/>
    <w:rsid w:val="00CA42A8"/>
  </w:style>
  <w:style w:type="character" w:customStyle="1" w:styleId="blk0">
    <w:name w:val="blk"/>
    <w:basedOn w:val="a0"/>
    <w:link w:val="blk"/>
    <w:rsid w:val="00CA42A8"/>
  </w:style>
  <w:style w:type="paragraph" w:customStyle="1" w:styleId="13">
    <w:name w:val="Гиперссылка1"/>
    <w:link w:val="a5"/>
    <w:rsid w:val="00CA42A8"/>
    <w:rPr>
      <w:color w:val="0000FF"/>
      <w:u w:val="single"/>
    </w:rPr>
  </w:style>
  <w:style w:type="character" w:styleId="a5">
    <w:name w:val="Hyperlink"/>
    <w:link w:val="13"/>
    <w:rsid w:val="00CA42A8"/>
    <w:rPr>
      <w:color w:val="0000FF"/>
      <w:u w:val="single"/>
    </w:rPr>
  </w:style>
  <w:style w:type="paragraph" w:customStyle="1" w:styleId="Footnote">
    <w:name w:val="Footnote"/>
    <w:link w:val="Footnote0"/>
    <w:rsid w:val="00CA42A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A42A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A42A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A42A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42A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A42A8"/>
    <w:rPr>
      <w:rFonts w:ascii="XO Thames" w:hAnsi="XO Thames"/>
      <w:sz w:val="28"/>
    </w:rPr>
  </w:style>
  <w:style w:type="paragraph" w:customStyle="1" w:styleId="110">
    <w:name w:val="11"/>
    <w:basedOn w:val="a"/>
    <w:link w:val="111"/>
    <w:rsid w:val="00CA42A8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111">
    <w:name w:val="11"/>
    <w:basedOn w:val="1"/>
    <w:link w:val="110"/>
    <w:rsid w:val="00CA42A8"/>
    <w:rPr>
      <w:rFonts w:ascii="Times New Roman" w:hAnsi="Times New Roman"/>
      <w:color w:val="000000"/>
    </w:rPr>
  </w:style>
  <w:style w:type="paragraph" w:styleId="9">
    <w:name w:val="toc 9"/>
    <w:next w:val="a"/>
    <w:link w:val="90"/>
    <w:uiPriority w:val="39"/>
    <w:rsid w:val="00CA42A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42A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42A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42A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A42A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42A8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A42A8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A42A8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A42A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A42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A42A8"/>
    <w:rPr>
      <w:rFonts w:ascii="XO Thames" w:hAnsi="XO Thames"/>
      <w:b/>
      <w:sz w:val="24"/>
    </w:rPr>
  </w:style>
  <w:style w:type="paragraph" w:styleId="aa">
    <w:name w:val="Normal (Web)"/>
    <w:basedOn w:val="a"/>
    <w:link w:val="ab"/>
    <w:rsid w:val="00CA42A8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b">
    <w:name w:val="Обычный (веб) Знак"/>
    <w:basedOn w:val="1"/>
    <w:link w:val="aa"/>
    <w:rsid w:val="00CA42A8"/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rsid w:val="00CA42A8"/>
    <w:rPr>
      <w:rFonts w:ascii="XO Thames" w:hAnsi="XO Thames"/>
      <w:b/>
      <w:sz w:val="28"/>
    </w:rPr>
  </w:style>
  <w:style w:type="table" w:styleId="ac">
    <w:name w:val="Table Grid"/>
    <w:basedOn w:val="a1"/>
    <w:rsid w:val="00CA42A8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evskij-r0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2025-06-20T02:12:00Z</cp:lastPrinted>
  <dcterms:created xsi:type="dcterms:W3CDTF">2025-06-20T02:06:00Z</dcterms:created>
  <dcterms:modified xsi:type="dcterms:W3CDTF">2025-06-20T03:53:00Z</dcterms:modified>
</cp:coreProperties>
</file>